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SIOE 3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superscript"/>
          <w:rtl w:val="0"/>
        </w:rPr>
        <w:t xml:space="preserve">rd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Biannual Conference CLIL 2021 Saturday 19 June: Online Programme </w:t>
      </w:r>
    </w:p>
    <w:p w:rsidR="00000000" w:rsidDel="00000000" w:rsidP="00000000" w:rsidRDefault="00000000" w:rsidRPr="00000000" w14:paraId="00000002">
      <w:pPr>
        <w:ind w:right="-744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Addressing Diversity in Bilingual Education: The ADiBE Project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i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*UK Programme Timings - Please check your local time </w:t>
      </w:r>
    </w:p>
    <w:tbl>
      <w:tblPr>
        <w:tblStyle w:val="Table1"/>
        <w:tblW w:w="9643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0"/>
        <w:gridCol w:w="8083"/>
        <w:tblGridChange w:id="0">
          <w:tblGrid>
            <w:gridCol w:w="1560"/>
            <w:gridCol w:w="8083"/>
          </w:tblGrid>
        </w:tblGridChange>
      </w:tblGrid>
      <w:tr>
        <w:tc>
          <w:tcPr/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9.00 – 9.05 a.m.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Welcome and introduction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Prof. Kim Bower</w:t>
            </w:r>
          </w:p>
        </w:tc>
      </w:tr>
      <w:tr>
        <w:tc>
          <w:tcPr/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9.05 - 10.05 a.m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Session 1: ADiBE Research</w:t>
            </w: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Prof. Maria Luisa Pérez Canado,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Dr. Diego Rascón Moreno, Valentina Cueva L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ó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pez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Prof. Tarja Nikula,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Prof. Karita Mård-Miettinen, Dr. Kristiina Skinnari.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 behalf of the Spanish and Finnish teams </w:t>
            </w:r>
          </w:p>
        </w:tc>
      </w:tr>
      <w:tr>
        <w:trPr>
          <w:trHeight w:val="500" w:hRule="atLeast"/>
        </w:trPr>
        <w:tc>
          <w:tcPr>
            <w:shd w:fill="e7e6e6" w:val="clear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10.05-10.15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Break</w:t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10.15-11.15 a.m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Session 2: Teacher Training Course</w:t>
            </w: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Prof. Kim Bower,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Dr.Yvonne Foley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Prof. Do Coyle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 behalf of the UK team </w:t>
            </w:r>
          </w:p>
        </w:tc>
      </w:tr>
      <w:tr>
        <w:trPr>
          <w:trHeight w:val="264" w:hRule="atLeast"/>
        </w:trPr>
        <w:tc>
          <w:tcPr>
            <w:shd w:fill="e7e6e6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11.15-11.30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Break</w:t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1.30 -12.30 a.m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Session 3 ADiBE Materials and Units of Work </w:t>
            </w:r>
          </w:p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Prof. Teresa Ting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Dr. Nina Karen Lancaster, Dr.Trinidad Jerez Montoya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On behalf of the Italian team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7e6e6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12.30 -1.00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Lunch Break</w:t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13.00-14.00 p.m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Session 4 ADiBE Video guides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Prof. Christiane Dalton Puffer, Prof. Ute Smit,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Lena Katzinger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Prof. Frauke Matz, Prof. Dominik Rumlich,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Dr. Philipp Siepmann, Ricardo Römhild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On behalf of the Austrian and German teams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14.00 -14.05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(GMT+1)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Next steps and close of conference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*Timing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Austria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(GMT+2)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Germany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(GMT+2)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Finland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(GMT+3)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Italy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(GMT+2)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Spain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(GMT+2)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UK </w:t>
      </w: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(GMT+1)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GMT+1 starts at 9.00 a.m.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GMT+2 starts at 10 .00 a.m.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GMT+3 starts at 11.00 a.m.</w:t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Speakers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appear in bold on the programme</w:t>
      </w:r>
    </w:p>
    <w:sectPr>
      <w:footerReference r:id="rId7" w:type="default"/>
      <w:pgSz w:h="16838" w:w="11906" w:orient="portrait"/>
      <w:pgMar w:bottom="1440" w:top="567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i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0097D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 w:val="1"/>
    <w:rsid w:val="00777BF6"/>
    <w:pPr>
      <w:spacing w:after="100" w:afterAutospacing="1" w:before="100" w:beforeAutospacing="1" w:line="240" w:lineRule="auto"/>
      <w:outlineLvl w:val="0"/>
    </w:pPr>
    <w:rPr>
      <w:rFonts w:cs="Times New Roman" w:eastAsia="Times New Roman"/>
      <w:b w:val="1"/>
      <w:bCs w:val="1"/>
      <w:kern w:val="36"/>
      <w:sz w:val="2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autoRedefine w:val="1"/>
    <w:uiPriority w:val="9"/>
    <w:unhideWhenUsed w:val="1"/>
    <w:qFormat w:val="1"/>
    <w:rsid w:val="00777BF6"/>
    <w:pPr>
      <w:keepNext w:val="1"/>
      <w:keepLines w:val="1"/>
      <w:spacing w:after="0" w:before="40"/>
      <w:outlineLvl w:val="1"/>
    </w:pPr>
    <w:rPr>
      <w:rFonts w:eastAsia="MS Mincho" w:cstheme="majorBidi"/>
      <w:b w:val="1"/>
      <w:szCs w:val="26"/>
    </w:rPr>
  </w:style>
  <w:style w:type="paragraph" w:styleId="Heading3">
    <w:name w:val="heading 3"/>
    <w:basedOn w:val="Normal"/>
    <w:next w:val="Normal"/>
    <w:link w:val="Heading3Char"/>
    <w:autoRedefine w:val="1"/>
    <w:uiPriority w:val="9"/>
    <w:unhideWhenUsed w:val="1"/>
    <w:qFormat w:val="1"/>
    <w:rsid w:val="00777BF6"/>
    <w:pPr>
      <w:keepNext w:val="1"/>
      <w:keepLines w:val="1"/>
      <w:spacing w:after="0" w:before="40"/>
      <w:outlineLvl w:val="2"/>
    </w:pPr>
    <w:rPr>
      <w:rFonts w:cstheme="majorBidi" w:eastAsiaTheme="majorEastAsia"/>
      <w:i w:val="1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777BF6"/>
    <w:rPr>
      <w:rFonts w:ascii="Times New Roman" w:cs="Times New Roman" w:eastAsia="Times New Roman" w:hAnsi="Times New Roman"/>
      <w:b w:val="1"/>
      <w:bCs w:val="1"/>
      <w:kern w:val="36"/>
      <w:sz w:val="28"/>
      <w:szCs w:val="48"/>
      <w:lang w:eastAsia="en-GB"/>
    </w:rPr>
  </w:style>
  <w:style w:type="character" w:styleId="Heading2Char" w:customStyle="1">
    <w:name w:val="Heading 2 Char"/>
    <w:basedOn w:val="DefaultParagraphFont"/>
    <w:link w:val="Heading2"/>
    <w:uiPriority w:val="9"/>
    <w:rsid w:val="00777BF6"/>
    <w:rPr>
      <w:rFonts w:ascii="Times New Roman" w:eastAsia="MS Mincho" w:hAnsi="Times New Roman" w:cstheme="majorBidi"/>
      <w:b w:val="1"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77BF6"/>
    <w:rPr>
      <w:rFonts w:ascii="Times New Roman" w:hAnsi="Times New Roman" w:cstheme="majorBidi" w:eastAsiaTheme="majorEastAsia"/>
      <w:i w:val="1"/>
      <w:sz w:val="24"/>
      <w:szCs w:val="24"/>
    </w:rPr>
  </w:style>
  <w:style w:type="table" w:styleId="TableGrid">
    <w:name w:val="Table Grid"/>
    <w:basedOn w:val="TableNormal"/>
    <w:uiPriority w:val="39"/>
    <w:rsid w:val="00A0097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A0097D"/>
    <w:pPr>
      <w:ind w:left="720"/>
      <w:contextualSpacing w:val="1"/>
    </w:pPr>
  </w:style>
  <w:style w:type="paragraph" w:styleId="NoSpacing">
    <w:name w:val="No Spacing"/>
    <w:uiPriority w:val="1"/>
    <w:qFormat w:val="1"/>
    <w:rsid w:val="00944D4C"/>
    <w:pPr>
      <w:spacing w:after="0" w:line="240" w:lineRule="auto"/>
    </w:pPr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 w:val="1"/>
    <w:rsid w:val="00D84C27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84C27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 w:val="1"/>
    <w:rsid w:val="00D84C27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84C27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 w:val="1"/>
    <w:rsid w:val="009462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83pEf3pDfXSo1VQjDgNw6/kS/Q==">AMUW2mUMEau12WU3tydDqNbhuPaNZtVCluqSg0syzI5qTQB02EEKswatPEOWHrLFzfBcSwhIzxWsFLTHY15aZsVOjoVHOGS3o4GAAX0F7Wmnlis6HfIX4VsFUWVHtntPxWDNfdng1W1E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2021-05-28T10:14:00Z</dcterms:created>
  <dc:creator>Bower, Kim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0x010100C2B6B58D651A6C4FAED352E370D2B95F</vt:lpwstr>
  </property>
</Properties>
</file>